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09946" w14:textId="77777777" w:rsidR="00E41A2F" w:rsidRDefault="00E41A2F" w:rsidP="00AA2FE8">
      <w:pPr>
        <w:spacing w:line="480" w:lineRule="auto"/>
        <w:ind w:firstLine="720"/>
        <w:rPr>
          <w:color w:val="000000" w:themeColor="text1"/>
          <w:shd w:val="clear" w:color="auto" w:fill="FFFFFF"/>
        </w:rPr>
      </w:pPr>
    </w:p>
    <w:p w14:paraId="675F6312" w14:textId="77777777" w:rsidR="00E41A2F" w:rsidRDefault="00E41A2F" w:rsidP="00AA2FE8">
      <w:pPr>
        <w:spacing w:line="480" w:lineRule="auto"/>
        <w:ind w:firstLine="720"/>
        <w:rPr>
          <w:color w:val="000000" w:themeColor="text1"/>
          <w:shd w:val="clear" w:color="auto" w:fill="FFFFFF"/>
        </w:rPr>
      </w:pPr>
    </w:p>
    <w:p w14:paraId="35EBBF37" w14:textId="77777777" w:rsidR="00E41A2F" w:rsidRDefault="00E41A2F" w:rsidP="00AA2FE8">
      <w:pPr>
        <w:spacing w:line="480" w:lineRule="auto"/>
        <w:ind w:firstLine="720"/>
        <w:rPr>
          <w:color w:val="000000" w:themeColor="text1"/>
          <w:shd w:val="clear" w:color="auto" w:fill="FFFFFF"/>
        </w:rPr>
      </w:pPr>
    </w:p>
    <w:p w14:paraId="75A963FA" w14:textId="77777777" w:rsidR="00E41A2F" w:rsidRDefault="00E41A2F" w:rsidP="00AA2FE8">
      <w:pPr>
        <w:spacing w:line="480" w:lineRule="auto"/>
        <w:ind w:firstLine="720"/>
        <w:rPr>
          <w:color w:val="000000" w:themeColor="text1"/>
          <w:shd w:val="clear" w:color="auto" w:fill="FFFFFF"/>
        </w:rPr>
      </w:pPr>
    </w:p>
    <w:p w14:paraId="451D4535" w14:textId="77777777" w:rsidR="00E41A2F" w:rsidRDefault="00E41A2F" w:rsidP="00AA2FE8">
      <w:pPr>
        <w:spacing w:line="480" w:lineRule="auto"/>
        <w:ind w:firstLine="720"/>
        <w:rPr>
          <w:color w:val="000000" w:themeColor="text1"/>
          <w:shd w:val="clear" w:color="auto" w:fill="FFFFFF"/>
        </w:rPr>
      </w:pPr>
    </w:p>
    <w:p w14:paraId="5FD7F6FB" w14:textId="77777777" w:rsidR="00E41A2F" w:rsidRDefault="00E41A2F" w:rsidP="00AA2FE8">
      <w:pPr>
        <w:spacing w:line="480" w:lineRule="auto"/>
        <w:ind w:firstLine="720"/>
        <w:rPr>
          <w:color w:val="000000" w:themeColor="text1"/>
          <w:shd w:val="clear" w:color="auto" w:fill="FFFFFF"/>
        </w:rPr>
      </w:pPr>
    </w:p>
    <w:p w14:paraId="359154F9" w14:textId="77777777" w:rsidR="00E41A2F" w:rsidRDefault="00E41A2F" w:rsidP="00AA2FE8">
      <w:pPr>
        <w:spacing w:line="480" w:lineRule="auto"/>
        <w:ind w:firstLine="720"/>
        <w:rPr>
          <w:color w:val="000000" w:themeColor="text1"/>
          <w:shd w:val="clear" w:color="auto" w:fill="FFFFFF"/>
        </w:rPr>
      </w:pPr>
    </w:p>
    <w:p w14:paraId="73537ACC" w14:textId="346FDB83" w:rsidR="00E41A2F" w:rsidRDefault="00E41A2F" w:rsidP="00AA2FE8">
      <w:pPr>
        <w:spacing w:line="480" w:lineRule="auto"/>
        <w:ind w:firstLine="720"/>
        <w:rPr>
          <w:color w:val="000000" w:themeColor="text1"/>
          <w:shd w:val="clear" w:color="auto" w:fill="FFFFFF"/>
        </w:rPr>
      </w:pPr>
    </w:p>
    <w:p w14:paraId="4244EE7B" w14:textId="77777777" w:rsidR="00E41A2F" w:rsidRDefault="00E41A2F" w:rsidP="00AA2FE8">
      <w:pPr>
        <w:spacing w:line="480" w:lineRule="auto"/>
        <w:ind w:firstLine="720"/>
        <w:rPr>
          <w:color w:val="000000" w:themeColor="text1"/>
          <w:shd w:val="clear" w:color="auto" w:fill="FFFFFF"/>
        </w:rPr>
      </w:pPr>
    </w:p>
    <w:p w14:paraId="0EFB061D" w14:textId="7ABB3986" w:rsidR="004972B3" w:rsidRDefault="004972B3" w:rsidP="00E41A2F">
      <w:pPr>
        <w:spacing w:line="480" w:lineRule="auto"/>
        <w:ind w:firstLine="720"/>
        <w:jc w:val="center"/>
      </w:pPr>
      <w:r>
        <w:t xml:space="preserve">Obesogenic Society </w:t>
      </w:r>
    </w:p>
    <w:p w14:paraId="58E48BFF" w14:textId="7AF4735F" w:rsidR="00E41A2F" w:rsidRDefault="00E41A2F" w:rsidP="00E41A2F">
      <w:pPr>
        <w:spacing w:line="480" w:lineRule="auto"/>
        <w:ind w:firstLine="720"/>
        <w:jc w:val="center"/>
      </w:pPr>
      <w:r>
        <w:t>Serj Nalbandian</w:t>
      </w:r>
    </w:p>
    <w:p w14:paraId="52DBADF9" w14:textId="77777777" w:rsidR="00E41A2F" w:rsidRDefault="00E41A2F" w:rsidP="00E41A2F">
      <w:pPr>
        <w:spacing w:line="480" w:lineRule="auto"/>
        <w:ind w:firstLine="720"/>
        <w:jc w:val="center"/>
      </w:pPr>
      <w:r>
        <w:t>West Coast University</w:t>
      </w:r>
    </w:p>
    <w:p w14:paraId="50ADF85B" w14:textId="77777777" w:rsidR="00E41A2F" w:rsidRDefault="00E41A2F" w:rsidP="00E41A2F">
      <w:pPr>
        <w:spacing w:line="480" w:lineRule="auto"/>
        <w:ind w:firstLine="720"/>
        <w:jc w:val="center"/>
      </w:pPr>
      <w:r>
        <w:t>Dr. Brodie</w:t>
      </w:r>
    </w:p>
    <w:p w14:paraId="3D1D9F2A" w14:textId="77777777" w:rsidR="00E41A2F" w:rsidRDefault="00E41A2F" w:rsidP="00E41A2F">
      <w:pPr>
        <w:spacing w:line="480" w:lineRule="auto"/>
        <w:ind w:firstLine="720"/>
        <w:jc w:val="center"/>
      </w:pPr>
      <w:r>
        <w:t>May 17, 2020</w:t>
      </w:r>
    </w:p>
    <w:p w14:paraId="24836AD4" w14:textId="77777777" w:rsidR="00E41A2F" w:rsidRDefault="00E41A2F" w:rsidP="00E41A2F">
      <w:pPr>
        <w:spacing w:line="480" w:lineRule="auto"/>
        <w:ind w:firstLine="720"/>
        <w:jc w:val="center"/>
        <w:rPr>
          <w:color w:val="000000" w:themeColor="text1"/>
          <w:shd w:val="clear" w:color="auto" w:fill="FFFFFF"/>
        </w:rPr>
      </w:pPr>
    </w:p>
    <w:p w14:paraId="5F4D2E7B" w14:textId="77777777" w:rsidR="00E41A2F" w:rsidRDefault="00E41A2F" w:rsidP="00AA2FE8">
      <w:pPr>
        <w:spacing w:line="480" w:lineRule="auto"/>
        <w:ind w:firstLine="720"/>
        <w:rPr>
          <w:color w:val="000000" w:themeColor="text1"/>
          <w:shd w:val="clear" w:color="auto" w:fill="FFFFFF"/>
        </w:rPr>
      </w:pPr>
    </w:p>
    <w:p w14:paraId="3CA8B63D" w14:textId="77777777" w:rsidR="00E41A2F" w:rsidRDefault="00E41A2F" w:rsidP="00AA2FE8">
      <w:pPr>
        <w:spacing w:line="480" w:lineRule="auto"/>
        <w:ind w:firstLine="720"/>
        <w:rPr>
          <w:color w:val="000000" w:themeColor="text1"/>
          <w:shd w:val="clear" w:color="auto" w:fill="FFFFFF"/>
        </w:rPr>
      </w:pPr>
    </w:p>
    <w:p w14:paraId="2C6276E4" w14:textId="77777777" w:rsidR="00E41A2F" w:rsidRDefault="00E41A2F" w:rsidP="00AA2FE8">
      <w:pPr>
        <w:spacing w:line="480" w:lineRule="auto"/>
        <w:ind w:firstLine="720"/>
        <w:rPr>
          <w:color w:val="000000" w:themeColor="text1"/>
          <w:shd w:val="clear" w:color="auto" w:fill="FFFFFF"/>
        </w:rPr>
      </w:pPr>
    </w:p>
    <w:p w14:paraId="09E0B010" w14:textId="77777777" w:rsidR="00E41A2F" w:rsidRDefault="00E41A2F" w:rsidP="00AA2FE8">
      <w:pPr>
        <w:spacing w:line="480" w:lineRule="auto"/>
        <w:ind w:firstLine="720"/>
        <w:rPr>
          <w:color w:val="000000" w:themeColor="text1"/>
          <w:shd w:val="clear" w:color="auto" w:fill="FFFFFF"/>
        </w:rPr>
      </w:pPr>
    </w:p>
    <w:p w14:paraId="23B4EA40" w14:textId="77777777" w:rsidR="00E41A2F" w:rsidRDefault="00E41A2F" w:rsidP="00AA2FE8">
      <w:pPr>
        <w:spacing w:line="480" w:lineRule="auto"/>
        <w:ind w:firstLine="720"/>
        <w:rPr>
          <w:color w:val="000000" w:themeColor="text1"/>
          <w:shd w:val="clear" w:color="auto" w:fill="FFFFFF"/>
        </w:rPr>
      </w:pPr>
    </w:p>
    <w:p w14:paraId="74D9C166" w14:textId="77777777" w:rsidR="00E41A2F" w:rsidRDefault="00E41A2F" w:rsidP="00AA2FE8">
      <w:pPr>
        <w:spacing w:line="480" w:lineRule="auto"/>
        <w:ind w:firstLine="720"/>
        <w:rPr>
          <w:color w:val="000000" w:themeColor="text1"/>
          <w:shd w:val="clear" w:color="auto" w:fill="FFFFFF"/>
        </w:rPr>
      </w:pPr>
    </w:p>
    <w:p w14:paraId="26361FEB" w14:textId="77777777" w:rsidR="00E41A2F" w:rsidRDefault="00E41A2F" w:rsidP="00AA2FE8">
      <w:pPr>
        <w:spacing w:line="480" w:lineRule="auto"/>
        <w:ind w:firstLine="720"/>
        <w:rPr>
          <w:color w:val="000000" w:themeColor="text1"/>
          <w:shd w:val="clear" w:color="auto" w:fill="FFFFFF"/>
        </w:rPr>
      </w:pPr>
    </w:p>
    <w:p w14:paraId="2A0FDB37" w14:textId="77777777" w:rsidR="00E41A2F" w:rsidRDefault="00E41A2F" w:rsidP="004972B3">
      <w:pPr>
        <w:spacing w:line="480" w:lineRule="auto"/>
        <w:rPr>
          <w:color w:val="000000" w:themeColor="text1"/>
          <w:shd w:val="clear" w:color="auto" w:fill="FFFFFF"/>
        </w:rPr>
      </w:pPr>
    </w:p>
    <w:p w14:paraId="70B9860F" w14:textId="5C9DBAB0" w:rsidR="00671216" w:rsidRPr="00E41A2F" w:rsidRDefault="00332347" w:rsidP="00AA2FE8">
      <w:pPr>
        <w:spacing w:line="480" w:lineRule="auto"/>
        <w:ind w:firstLine="720"/>
        <w:rPr>
          <w:color w:val="000000" w:themeColor="text1"/>
          <w:bdr w:val="none" w:sz="0" w:space="0" w:color="auto" w:frame="1"/>
        </w:rPr>
      </w:pPr>
      <w:r w:rsidRPr="00332347">
        <w:rPr>
          <w:color w:val="000000" w:themeColor="text1"/>
          <w:shd w:val="clear" w:color="auto" w:fill="FFFFFF"/>
        </w:rPr>
        <w:lastRenderedPageBreak/>
        <w:t>Morbid obesity has become a prevalent concern that many Americans deal with today. This health condition not only has affected individuals physical well-being but has also altered their mental physiology. </w:t>
      </w:r>
      <w:r w:rsidRPr="00332347">
        <w:rPr>
          <w:color w:val="000000" w:themeColor="text1"/>
          <w:bdr w:val="none" w:sz="0" w:space="0" w:color="auto" w:frame="1"/>
        </w:rPr>
        <w:t>"An individual is considered morbidly obese if he or she is 100 pounds over his/her ideal body weight, has a BMI of 40 or more, or 35 or more and experiencing obesity-related health conditions, such as high blood pressure or diabetes" (UR,2020). Being a noncommunicable disease, individuals must understand the cause</w:t>
      </w:r>
      <w:r w:rsidR="00D52374" w:rsidRPr="00E41A2F">
        <w:rPr>
          <w:color w:val="000000" w:themeColor="text1"/>
          <w:bdr w:val="none" w:sz="0" w:space="0" w:color="auto" w:frame="1"/>
        </w:rPr>
        <w:t>s</w:t>
      </w:r>
      <w:r w:rsidRPr="00332347">
        <w:rPr>
          <w:color w:val="000000" w:themeColor="text1"/>
          <w:bdr w:val="none" w:sz="0" w:space="0" w:color="auto" w:frame="1"/>
        </w:rPr>
        <w:t xml:space="preserve"> of this condition and consider the preventative measures necessary to make adjustments to modifiable factors</w:t>
      </w:r>
      <w:r w:rsidRPr="00E41A2F">
        <w:rPr>
          <w:color w:val="000000" w:themeColor="text1"/>
          <w:bdr w:val="none" w:sz="0" w:space="0" w:color="auto" w:frame="1"/>
        </w:rPr>
        <w:t xml:space="preserve"> </w:t>
      </w:r>
    </w:p>
    <w:p w14:paraId="2DC9D752" w14:textId="23ED5CF0" w:rsidR="00BB2654" w:rsidRPr="00E41A2F" w:rsidRDefault="00671216" w:rsidP="00AA2FE8">
      <w:pPr>
        <w:spacing w:line="480" w:lineRule="auto"/>
        <w:ind w:firstLine="720"/>
        <w:rPr>
          <w:color w:val="000000" w:themeColor="text1"/>
          <w:shd w:val="clear" w:color="auto" w:fill="FFFFFF"/>
        </w:rPr>
      </w:pPr>
      <w:r w:rsidRPr="00E41A2F">
        <w:rPr>
          <w:color w:val="000000" w:themeColor="text1"/>
          <w:bdr w:val="none" w:sz="0" w:space="0" w:color="auto" w:frame="1"/>
        </w:rPr>
        <w:t xml:space="preserve">The reason why I chose morbid obesity as my topic of choice is because of its widespread concern within society today and how easily reversible it can be if proper patient focused care and education is implemented. </w:t>
      </w:r>
      <w:r w:rsidR="00623A6A" w:rsidRPr="00E41A2F">
        <w:rPr>
          <w:color w:val="000000" w:themeColor="text1"/>
          <w:bdr w:val="none" w:sz="0" w:space="0" w:color="auto" w:frame="1"/>
        </w:rPr>
        <w:t xml:space="preserve">Morbid obesity is a progressive health condition that can impede </w:t>
      </w:r>
      <w:r w:rsidR="00BB2654" w:rsidRPr="00E41A2F">
        <w:rPr>
          <w:color w:val="000000" w:themeColor="text1"/>
          <w:bdr w:val="none" w:sz="0" w:space="0" w:color="auto" w:frame="1"/>
        </w:rPr>
        <w:t xml:space="preserve">proper physical functionality while predisposing </w:t>
      </w:r>
      <w:r w:rsidR="00545684" w:rsidRPr="00E41A2F">
        <w:rPr>
          <w:color w:val="000000" w:themeColor="text1"/>
          <w:bdr w:val="none" w:sz="0" w:space="0" w:color="auto" w:frame="1"/>
        </w:rPr>
        <w:t>individuals</w:t>
      </w:r>
      <w:r w:rsidR="00BB2654" w:rsidRPr="00E41A2F">
        <w:rPr>
          <w:color w:val="000000" w:themeColor="text1"/>
          <w:bdr w:val="none" w:sz="0" w:space="0" w:color="auto" w:frame="1"/>
        </w:rPr>
        <w:t xml:space="preserve"> to various illnesses that could become life threatening. </w:t>
      </w:r>
      <w:r w:rsidRPr="00E41A2F">
        <w:rPr>
          <w:color w:val="000000" w:themeColor="text1"/>
          <w:bdr w:val="none" w:sz="0" w:space="0" w:color="auto" w:frame="1"/>
        </w:rPr>
        <w:t xml:space="preserve">The correspondence </w:t>
      </w:r>
      <w:r w:rsidR="004D4B4F" w:rsidRPr="00E41A2F">
        <w:rPr>
          <w:color w:val="000000" w:themeColor="text1"/>
          <w:bdr w:val="none" w:sz="0" w:space="0" w:color="auto" w:frame="1"/>
        </w:rPr>
        <w:t xml:space="preserve">of </w:t>
      </w:r>
      <w:r w:rsidRPr="00E41A2F">
        <w:rPr>
          <w:color w:val="000000" w:themeColor="text1"/>
          <w:bdr w:val="none" w:sz="0" w:space="0" w:color="auto" w:frame="1"/>
        </w:rPr>
        <w:t xml:space="preserve">obesity </w:t>
      </w:r>
      <w:r w:rsidR="004D4B4F" w:rsidRPr="00E41A2F">
        <w:rPr>
          <w:color w:val="000000" w:themeColor="text1"/>
          <w:bdr w:val="none" w:sz="0" w:space="0" w:color="auto" w:frame="1"/>
        </w:rPr>
        <w:t>with</w:t>
      </w:r>
      <w:r w:rsidRPr="00E41A2F">
        <w:rPr>
          <w:color w:val="000000" w:themeColor="text1"/>
          <w:bdr w:val="none" w:sz="0" w:space="0" w:color="auto" w:frame="1"/>
        </w:rPr>
        <w:t xml:space="preserve"> other diseases </w:t>
      </w:r>
      <w:r w:rsidR="004D4B4F" w:rsidRPr="00E41A2F">
        <w:rPr>
          <w:color w:val="000000" w:themeColor="text1"/>
          <w:bdr w:val="none" w:sz="0" w:space="0" w:color="auto" w:frame="1"/>
        </w:rPr>
        <w:t xml:space="preserve">can not only contribute to a decline in an individual’s health but it can increasingly affect </w:t>
      </w:r>
      <w:r w:rsidR="00BB2654" w:rsidRPr="00E41A2F">
        <w:rPr>
          <w:color w:val="000000" w:themeColor="text1"/>
          <w:bdr w:val="none" w:sz="0" w:space="0" w:color="auto" w:frame="1"/>
        </w:rPr>
        <w:t xml:space="preserve">their </w:t>
      </w:r>
      <w:r w:rsidR="004D4B4F" w:rsidRPr="00E41A2F">
        <w:rPr>
          <w:color w:val="000000" w:themeColor="text1"/>
          <w:bdr w:val="none" w:sz="0" w:space="0" w:color="auto" w:frame="1"/>
        </w:rPr>
        <w:t xml:space="preserve">mortality. </w:t>
      </w:r>
      <w:r w:rsidR="00623A6A" w:rsidRPr="00E41A2F">
        <w:rPr>
          <w:color w:val="000000" w:themeColor="text1"/>
          <w:bdr w:val="none" w:sz="0" w:space="0" w:color="auto" w:frame="1"/>
        </w:rPr>
        <w:t xml:space="preserve"> </w:t>
      </w:r>
      <w:r w:rsidR="00BB2654" w:rsidRPr="00E41A2F">
        <w:rPr>
          <w:color w:val="000000" w:themeColor="text1"/>
          <w:bdr w:val="none" w:sz="0" w:space="0" w:color="auto" w:frame="1"/>
        </w:rPr>
        <w:t>“</w:t>
      </w:r>
      <w:r w:rsidR="00BB2654" w:rsidRPr="00E41A2F">
        <w:rPr>
          <w:color w:val="000000" w:themeColor="text1"/>
          <w:shd w:val="clear" w:color="auto" w:fill="FFFFFF"/>
        </w:rPr>
        <w:t>Those who are morbidly obese are at greater risk for illnesses including diabetes, high blood pressure, sleep apnea, gastroesophageal reflux disease (GERD), gallstones, osteoarthritis, heart disease, and cancer</w:t>
      </w:r>
      <w:r w:rsidR="00BB2654" w:rsidRPr="00E41A2F">
        <w:rPr>
          <w:color w:val="000000" w:themeColor="text1"/>
          <w:shd w:val="clear" w:color="auto" w:fill="FFFFFF"/>
        </w:rPr>
        <w:t xml:space="preserve">” (UR, 2020). The commonality of these additional diseases </w:t>
      </w:r>
      <w:r w:rsidR="000E20BF" w:rsidRPr="00E41A2F">
        <w:rPr>
          <w:color w:val="000000" w:themeColor="text1"/>
          <w:shd w:val="clear" w:color="auto" w:fill="FFFFFF"/>
        </w:rPr>
        <w:t>in correspondence to</w:t>
      </w:r>
      <w:r w:rsidR="00BB2654" w:rsidRPr="00E41A2F">
        <w:rPr>
          <w:color w:val="000000" w:themeColor="text1"/>
          <w:shd w:val="clear" w:color="auto" w:fill="FFFFFF"/>
        </w:rPr>
        <w:t xml:space="preserve"> morbid obese individuals is very high and necessary measures should be applicated to avoid progression of </w:t>
      </w:r>
      <w:r w:rsidR="00545684" w:rsidRPr="00E41A2F">
        <w:rPr>
          <w:color w:val="000000" w:themeColor="text1"/>
          <w:shd w:val="clear" w:color="auto" w:fill="FFFFFF"/>
        </w:rPr>
        <w:t>this</w:t>
      </w:r>
      <w:r w:rsidR="00BB2654" w:rsidRPr="00E41A2F">
        <w:rPr>
          <w:color w:val="000000" w:themeColor="text1"/>
          <w:shd w:val="clear" w:color="auto" w:fill="FFFFFF"/>
        </w:rPr>
        <w:t xml:space="preserve"> disease. </w:t>
      </w:r>
    </w:p>
    <w:p w14:paraId="5FD34F2E" w14:textId="769267A7" w:rsidR="00623A6A" w:rsidRPr="00E41A2F" w:rsidRDefault="00D52374" w:rsidP="00AA2FE8">
      <w:pPr>
        <w:spacing w:line="480" w:lineRule="auto"/>
        <w:ind w:firstLine="720"/>
        <w:rPr>
          <w:color w:val="000000" w:themeColor="text1"/>
          <w:shd w:val="clear" w:color="auto" w:fill="FFFFFF"/>
        </w:rPr>
      </w:pPr>
      <w:r w:rsidRPr="00E41A2F">
        <w:rPr>
          <w:color w:val="000000" w:themeColor="text1"/>
          <w:shd w:val="clear" w:color="auto" w:fill="FFFFFF"/>
        </w:rPr>
        <w:t>While the prevalence of morbid obesity</w:t>
      </w:r>
      <w:r w:rsidR="00852F47" w:rsidRPr="00E41A2F">
        <w:rPr>
          <w:color w:val="000000" w:themeColor="text1"/>
          <w:shd w:val="clear" w:color="auto" w:fill="FFFFFF"/>
        </w:rPr>
        <w:t xml:space="preserve"> amongst Americans</w:t>
      </w:r>
      <w:r w:rsidRPr="00E41A2F">
        <w:rPr>
          <w:color w:val="000000" w:themeColor="text1"/>
          <w:shd w:val="clear" w:color="auto" w:fill="FFFFFF"/>
        </w:rPr>
        <w:t xml:space="preserve"> is increasing, the individuals quality of life is declining</w:t>
      </w:r>
      <w:r w:rsidRPr="00E41A2F">
        <w:rPr>
          <w:color w:val="000000" w:themeColor="text1"/>
          <w:shd w:val="clear" w:color="auto" w:fill="FFFFFF"/>
        </w:rPr>
        <w:t>, therefore m</w:t>
      </w:r>
      <w:r w:rsidR="000E20BF" w:rsidRPr="00E41A2F">
        <w:rPr>
          <w:color w:val="000000" w:themeColor="text1"/>
          <w:shd w:val="clear" w:color="auto" w:fill="FFFFFF"/>
        </w:rPr>
        <w:t xml:space="preserve">y intended goal is to evoke change within society today </w:t>
      </w:r>
      <w:r w:rsidRPr="00E41A2F">
        <w:rPr>
          <w:color w:val="000000" w:themeColor="text1"/>
          <w:shd w:val="clear" w:color="auto" w:fill="FFFFFF"/>
        </w:rPr>
        <w:t xml:space="preserve">by helping individuals become aware about the seriousness of this disease. </w:t>
      </w:r>
      <w:r w:rsidR="000E20BF" w:rsidRPr="00E41A2F">
        <w:rPr>
          <w:color w:val="000000" w:themeColor="text1"/>
          <w:shd w:val="clear" w:color="auto" w:fill="FFFFFF"/>
        </w:rPr>
        <w:t>Guidance, support and motivation are indispensable to help these individuals achieve a healthy</w:t>
      </w:r>
      <w:r w:rsidR="00545684" w:rsidRPr="00E41A2F">
        <w:rPr>
          <w:color w:val="000000" w:themeColor="text1"/>
          <w:shd w:val="clear" w:color="auto" w:fill="FFFFFF"/>
        </w:rPr>
        <w:t xml:space="preserve"> lifestyle. </w:t>
      </w:r>
      <w:r w:rsidR="00852F47" w:rsidRPr="00E41A2F">
        <w:rPr>
          <w:color w:val="000000" w:themeColor="text1"/>
          <w:shd w:val="clear" w:color="auto" w:fill="FFFFFF"/>
        </w:rPr>
        <w:t xml:space="preserve">The implementation of therapeutic measures, education, weight loss programs should be top priority </w:t>
      </w:r>
      <w:r w:rsidR="00852F47" w:rsidRPr="00E41A2F">
        <w:rPr>
          <w:color w:val="000000" w:themeColor="text1"/>
          <w:shd w:val="clear" w:color="auto" w:fill="FFFFFF"/>
        </w:rPr>
        <w:lastRenderedPageBreak/>
        <w:t xml:space="preserve">to ensure achievement of a normal BMI. The readiness and motivation of individuals should be assessed to further plan future methods necessary to modify their lifestyle choices. Modifiable habits are the determining factors that influence the acquired condition, we must assess our patients eating habits, physical activity levels, lifestyle variables to be able to set goals and prioritize their well-being. </w:t>
      </w:r>
      <w:r w:rsidR="00AA2FE8" w:rsidRPr="00E41A2F">
        <w:rPr>
          <w:color w:val="000000" w:themeColor="text1"/>
          <w:shd w:val="clear" w:color="auto" w:fill="FFFFFF"/>
        </w:rPr>
        <w:t xml:space="preserve">With the intent to provoke further progression, my goal is to motivate patients towards a healthy lifestyle with </w:t>
      </w:r>
      <w:r w:rsidR="00C81552" w:rsidRPr="00E41A2F">
        <w:rPr>
          <w:color w:val="000000" w:themeColor="text1"/>
          <w:shd w:val="clear" w:color="auto" w:fill="FFFFFF"/>
        </w:rPr>
        <w:t xml:space="preserve">necessary </w:t>
      </w:r>
      <w:r w:rsidR="00AA2FE8" w:rsidRPr="00E41A2F">
        <w:rPr>
          <w:color w:val="000000" w:themeColor="text1"/>
          <w:shd w:val="clear" w:color="auto" w:fill="FFFFFF"/>
        </w:rPr>
        <w:t xml:space="preserve">behavior change strategies such as “self-monitoring, increasing physical activity, becoming educated about the body and how to nourish it appropriately, engaging in support groups and setting realistic goals” (OAC, 2020). </w:t>
      </w:r>
      <w:r w:rsidR="00852F47" w:rsidRPr="00E41A2F">
        <w:rPr>
          <w:color w:val="000000" w:themeColor="text1"/>
          <w:shd w:val="clear" w:color="auto" w:fill="FFFFFF"/>
        </w:rPr>
        <w:t xml:space="preserve"> </w:t>
      </w:r>
      <w:r w:rsidR="00AA2FE8" w:rsidRPr="00E41A2F">
        <w:rPr>
          <w:color w:val="000000" w:themeColor="text1"/>
          <w:shd w:val="clear" w:color="auto" w:fill="FFFFFF"/>
        </w:rPr>
        <w:t xml:space="preserve">This will allow health care professionals to prioritize the importance of these </w:t>
      </w:r>
      <w:r w:rsidR="00C81552" w:rsidRPr="00E41A2F">
        <w:rPr>
          <w:color w:val="000000" w:themeColor="text1"/>
          <w:shd w:val="clear" w:color="auto" w:fill="FFFFFF"/>
        </w:rPr>
        <w:t>obligatory</w:t>
      </w:r>
      <w:r w:rsidR="00AA2FE8" w:rsidRPr="00E41A2F">
        <w:rPr>
          <w:color w:val="000000" w:themeColor="text1"/>
          <w:shd w:val="clear" w:color="auto" w:fill="FFFFFF"/>
        </w:rPr>
        <w:t xml:space="preserve"> measures to help Americans reduce the prevalence of morbid obesity and ensure longevity within our society. </w:t>
      </w:r>
    </w:p>
    <w:p w14:paraId="2A5B6D0B" w14:textId="5B8545A4" w:rsidR="00AF2CD6" w:rsidRPr="00E41A2F" w:rsidRDefault="00C81552" w:rsidP="00E41A2F">
      <w:pPr>
        <w:spacing w:line="480" w:lineRule="auto"/>
        <w:ind w:firstLine="720"/>
        <w:rPr>
          <w:color w:val="000000" w:themeColor="text1"/>
          <w:bdr w:val="none" w:sz="0" w:space="0" w:color="auto" w:frame="1"/>
        </w:rPr>
      </w:pPr>
      <w:r w:rsidRPr="00E41A2F">
        <w:rPr>
          <w:color w:val="000000" w:themeColor="text1"/>
          <w:shd w:val="clear" w:color="auto" w:fill="FFFFFF"/>
        </w:rPr>
        <w:t xml:space="preserve">Rest assured unhealthy eating habits and a sedentary lifestyle are </w:t>
      </w:r>
      <w:r w:rsidR="00AF2CD6" w:rsidRPr="00E41A2F">
        <w:rPr>
          <w:color w:val="000000" w:themeColor="text1"/>
          <w:shd w:val="clear" w:color="auto" w:fill="FFFFFF"/>
        </w:rPr>
        <w:t>few</w:t>
      </w:r>
      <w:r w:rsidRPr="00E41A2F">
        <w:rPr>
          <w:color w:val="000000" w:themeColor="text1"/>
          <w:shd w:val="clear" w:color="auto" w:fill="FFFFFF"/>
        </w:rPr>
        <w:t xml:space="preserve"> responsible factors that contributes to the development of this </w:t>
      </w:r>
      <w:r w:rsidR="00E41A2F" w:rsidRPr="00E41A2F">
        <w:rPr>
          <w:color w:val="000000" w:themeColor="text1"/>
          <w:shd w:val="clear" w:color="auto" w:fill="FFFFFF"/>
        </w:rPr>
        <w:t>chronic disease</w:t>
      </w:r>
      <w:r w:rsidRPr="00E41A2F">
        <w:rPr>
          <w:color w:val="000000" w:themeColor="text1"/>
          <w:shd w:val="clear" w:color="auto" w:fill="FFFFFF"/>
        </w:rPr>
        <w:t xml:space="preserve">. These are </w:t>
      </w:r>
      <w:r w:rsidR="00AF2CD6" w:rsidRPr="00E41A2F">
        <w:rPr>
          <w:color w:val="000000" w:themeColor="text1"/>
          <w:shd w:val="clear" w:color="auto" w:fill="FFFFFF"/>
        </w:rPr>
        <w:t xml:space="preserve">personal </w:t>
      </w:r>
      <w:r w:rsidRPr="00E41A2F">
        <w:rPr>
          <w:color w:val="000000" w:themeColor="text1"/>
          <w:shd w:val="clear" w:color="auto" w:fill="FFFFFF"/>
        </w:rPr>
        <w:t xml:space="preserve">choices Americans continue to </w:t>
      </w:r>
      <w:r w:rsidR="00AF2CD6" w:rsidRPr="00E41A2F">
        <w:rPr>
          <w:color w:val="000000" w:themeColor="text1"/>
          <w:shd w:val="clear" w:color="auto" w:fill="FFFFFF"/>
        </w:rPr>
        <w:t xml:space="preserve">adhere to without considering the fatalistic predispositions they are at risk for. What drew me to this topic of choice is because we are all bound to die one way or another, but our lives don’t need to be premature due to unhealthy lifestyle choices we </w:t>
      </w:r>
      <w:r w:rsidR="00E41A2F" w:rsidRPr="00E41A2F">
        <w:rPr>
          <w:color w:val="000000" w:themeColor="text1"/>
          <w:shd w:val="clear" w:color="auto" w:fill="FFFFFF"/>
        </w:rPr>
        <w:t>follow</w:t>
      </w:r>
      <w:r w:rsidR="00AF2CD6" w:rsidRPr="00E41A2F">
        <w:rPr>
          <w:color w:val="000000" w:themeColor="text1"/>
          <w:shd w:val="clear" w:color="auto" w:fill="FFFFFF"/>
        </w:rPr>
        <w:t>.</w:t>
      </w:r>
      <w:r w:rsidR="00AF2CD6" w:rsidRPr="00332347">
        <w:rPr>
          <w:color w:val="000000" w:themeColor="text1"/>
          <w:bdr w:val="none" w:sz="0" w:space="0" w:color="auto" w:frame="1"/>
        </w:rPr>
        <w:t xml:space="preserve"> It is our responsibility to </w:t>
      </w:r>
      <w:r w:rsidR="00E41A2F" w:rsidRPr="00E41A2F">
        <w:rPr>
          <w:color w:val="000000" w:themeColor="text1"/>
          <w:bdr w:val="none" w:sz="0" w:space="0" w:color="auto" w:frame="1"/>
        </w:rPr>
        <w:t xml:space="preserve">remain </w:t>
      </w:r>
      <w:r w:rsidR="00AF2CD6" w:rsidRPr="00332347">
        <w:rPr>
          <w:color w:val="000000" w:themeColor="text1"/>
          <w:bdr w:val="none" w:sz="0" w:space="0" w:color="auto" w:frame="1"/>
        </w:rPr>
        <w:t>educate</w:t>
      </w:r>
      <w:r w:rsidR="00E41A2F" w:rsidRPr="00E41A2F">
        <w:rPr>
          <w:color w:val="000000" w:themeColor="text1"/>
          <w:bdr w:val="none" w:sz="0" w:space="0" w:color="auto" w:frame="1"/>
        </w:rPr>
        <w:t>d</w:t>
      </w:r>
      <w:r w:rsidR="00AF2CD6" w:rsidRPr="00332347">
        <w:rPr>
          <w:color w:val="000000" w:themeColor="text1"/>
          <w:bdr w:val="none" w:sz="0" w:space="0" w:color="auto" w:frame="1"/>
        </w:rPr>
        <w:t xml:space="preserve"> about </w:t>
      </w:r>
      <w:r w:rsidR="00E41A2F" w:rsidRPr="00E41A2F">
        <w:rPr>
          <w:color w:val="000000" w:themeColor="text1"/>
          <w:bdr w:val="none" w:sz="0" w:space="0" w:color="auto" w:frame="1"/>
        </w:rPr>
        <w:t xml:space="preserve">the </w:t>
      </w:r>
      <w:r w:rsidR="00AF2CD6" w:rsidRPr="00332347">
        <w:rPr>
          <w:color w:val="000000" w:themeColor="text1"/>
          <w:bdr w:val="none" w:sz="0" w:space="0" w:color="auto" w:frame="1"/>
        </w:rPr>
        <w:t>causes, treatment</w:t>
      </w:r>
      <w:r w:rsidR="00AF2CD6" w:rsidRPr="00E41A2F">
        <w:rPr>
          <w:color w:val="000000" w:themeColor="text1"/>
          <w:bdr w:val="none" w:sz="0" w:space="0" w:color="auto" w:frame="1"/>
        </w:rPr>
        <w:t xml:space="preserve"> options </w:t>
      </w:r>
      <w:r w:rsidR="00AF2CD6" w:rsidRPr="00332347">
        <w:rPr>
          <w:color w:val="000000" w:themeColor="text1"/>
          <w:bdr w:val="none" w:sz="0" w:space="0" w:color="auto" w:frame="1"/>
        </w:rPr>
        <w:t xml:space="preserve">and effective regimens to counter </w:t>
      </w:r>
      <w:r w:rsidR="00E41A2F" w:rsidRPr="00E41A2F">
        <w:rPr>
          <w:color w:val="000000" w:themeColor="text1"/>
          <w:bdr w:val="none" w:sz="0" w:space="0" w:color="auto" w:frame="1"/>
        </w:rPr>
        <w:t>obesity</w:t>
      </w:r>
      <w:r w:rsidR="00AF2CD6" w:rsidRPr="00E41A2F">
        <w:rPr>
          <w:color w:val="000000" w:themeColor="text1"/>
          <w:bdr w:val="none" w:sz="0" w:space="0" w:color="auto" w:frame="1"/>
        </w:rPr>
        <w:t>,</w:t>
      </w:r>
      <w:r w:rsidR="00AF2CD6" w:rsidRPr="00332347">
        <w:rPr>
          <w:color w:val="000000" w:themeColor="text1"/>
          <w:bdr w:val="none" w:sz="0" w:space="0" w:color="auto" w:frame="1"/>
        </w:rPr>
        <w:t xml:space="preserve"> but most importantly </w:t>
      </w:r>
      <w:r w:rsidR="00E41A2F" w:rsidRPr="00E41A2F">
        <w:rPr>
          <w:color w:val="000000" w:themeColor="text1"/>
          <w:bdr w:val="none" w:sz="0" w:space="0" w:color="auto" w:frame="1"/>
        </w:rPr>
        <w:t>we must understand that we</w:t>
      </w:r>
      <w:r w:rsidR="00AF2CD6" w:rsidRPr="00332347">
        <w:rPr>
          <w:color w:val="000000" w:themeColor="text1"/>
          <w:bdr w:val="none" w:sz="0" w:space="0" w:color="auto" w:frame="1"/>
        </w:rPr>
        <w:t xml:space="preserve"> are accountable for the choices </w:t>
      </w:r>
      <w:r w:rsidR="00E41A2F" w:rsidRPr="00E41A2F">
        <w:rPr>
          <w:color w:val="000000" w:themeColor="text1"/>
          <w:bdr w:val="none" w:sz="0" w:space="0" w:color="auto" w:frame="1"/>
        </w:rPr>
        <w:t>we</w:t>
      </w:r>
      <w:r w:rsidR="00AF2CD6" w:rsidRPr="00332347">
        <w:rPr>
          <w:color w:val="000000" w:themeColor="text1"/>
          <w:bdr w:val="none" w:sz="0" w:space="0" w:color="auto" w:frame="1"/>
        </w:rPr>
        <w:t xml:space="preserve"> make </w:t>
      </w:r>
      <w:r w:rsidR="00E41A2F" w:rsidRPr="00E41A2F">
        <w:rPr>
          <w:color w:val="000000" w:themeColor="text1"/>
          <w:bdr w:val="none" w:sz="0" w:space="0" w:color="auto" w:frame="1"/>
        </w:rPr>
        <w:t xml:space="preserve">and the only ones responsible </w:t>
      </w:r>
      <w:r w:rsidR="00AF2CD6" w:rsidRPr="00332347">
        <w:rPr>
          <w:color w:val="000000" w:themeColor="text1"/>
          <w:bdr w:val="none" w:sz="0" w:space="0" w:color="auto" w:frame="1"/>
        </w:rPr>
        <w:t xml:space="preserve">to alter </w:t>
      </w:r>
      <w:r w:rsidR="00E41A2F" w:rsidRPr="00E41A2F">
        <w:rPr>
          <w:color w:val="000000" w:themeColor="text1"/>
          <w:bdr w:val="none" w:sz="0" w:space="0" w:color="auto" w:frame="1"/>
        </w:rPr>
        <w:t>our</w:t>
      </w:r>
      <w:r w:rsidR="00AF2CD6" w:rsidRPr="00332347">
        <w:rPr>
          <w:color w:val="000000" w:themeColor="text1"/>
          <w:bdr w:val="none" w:sz="0" w:space="0" w:color="auto" w:frame="1"/>
        </w:rPr>
        <w:t xml:space="preserve"> lifestyle choices.</w:t>
      </w:r>
      <w:r w:rsidR="00AF2CD6" w:rsidRPr="00E41A2F">
        <w:rPr>
          <w:color w:val="000000" w:themeColor="text1"/>
          <w:bdr w:val="none" w:sz="0" w:space="0" w:color="auto" w:frame="1"/>
        </w:rPr>
        <w:t xml:space="preserve"> </w:t>
      </w:r>
    </w:p>
    <w:p w14:paraId="21D18735" w14:textId="107314A4" w:rsidR="00AA2FE8" w:rsidRPr="00E41A2F" w:rsidRDefault="00AA2FE8" w:rsidP="00AA2FE8">
      <w:pPr>
        <w:spacing w:line="480" w:lineRule="auto"/>
        <w:ind w:firstLine="720"/>
        <w:rPr>
          <w:color w:val="000000" w:themeColor="text1"/>
          <w:shd w:val="clear" w:color="auto" w:fill="FFFFFF"/>
        </w:rPr>
      </w:pPr>
    </w:p>
    <w:p w14:paraId="709E97BD" w14:textId="0F302194" w:rsidR="00AA2FE8" w:rsidRPr="00E41A2F" w:rsidRDefault="00AA2FE8" w:rsidP="00AA2FE8">
      <w:pPr>
        <w:spacing w:line="480" w:lineRule="auto"/>
        <w:ind w:firstLine="720"/>
        <w:rPr>
          <w:color w:val="000000" w:themeColor="text1"/>
          <w:shd w:val="clear" w:color="auto" w:fill="FFFFFF"/>
        </w:rPr>
      </w:pPr>
    </w:p>
    <w:p w14:paraId="4484DE3E" w14:textId="384EC232" w:rsidR="00AA2FE8" w:rsidRPr="00E41A2F" w:rsidRDefault="00AA2FE8" w:rsidP="00AA2FE8">
      <w:pPr>
        <w:spacing w:line="480" w:lineRule="auto"/>
        <w:ind w:firstLine="720"/>
        <w:rPr>
          <w:color w:val="000000" w:themeColor="text1"/>
          <w:shd w:val="clear" w:color="auto" w:fill="FFFFFF"/>
        </w:rPr>
      </w:pPr>
    </w:p>
    <w:p w14:paraId="736AE9F2" w14:textId="77777777" w:rsidR="00E41A2F" w:rsidRDefault="00E41A2F" w:rsidP="00E41A2F">
      <w:pPr>
        <w:spacing w:line="480" w:lineRule="auto"/>
        <w:rPr>
          <w:color w:val="000000" w:themeColor="text1"/>
          <w:shd w:val="clear" w:color="auto" w:fill="FFFFFF"/>
        </w:rPr>
      </w:pPr>
    </w:p>
    <w:p w14:paraId="2BEEA4B9" w14:textId="77777777" w:rsidR="00E41A2F" w:rsidRDefault="00E41A2F" w:rsidP="00E41A2F">
      <w:pPr>
        <w:spacing w:line="480" w:lineRule="auto"/>
        <w:rPr>
          <w:color w:val="000000" w:themeColor="text1"/>
          <w:shd w:val="clear" w:color="auto" w:fill="FFFFFF"/>
        </w:rPr>
      </w:pPr>
    </w:p>
    <w:p w14:paraId="0683BAA8" w14:textId="679DCDD7" w:rsidR="00623A6A" w:rsidRPr="00E41A2F" w:rsidRDefault="00E41A2F" w:rsidP="00E41A2F">
      <w:pPr>
        <w:spacing w:line="480" w:lineRule="auto"/>
        <w:jc w:val="center"/>
        <w:rPr>
          <w:color w:val="000000" w:themeColor="text1"/>
        </w:rPr>
      </w:pPr>
      <w:r w:rsidRPr="00E41A2F">
        <w:rPr>
          <w:color w:val="000000" w:themeColor="text1"/>
        </w:rPr>
        <w:lastRenderedPageBreak/>
        <w:t>References</w:t>
      </w:r>
    </w:p>
    <w:p w14:paraId="77CE4863" w14:textId="4DDD71D4" w:rsidR="00E41A2F" w:rsidRPr="00E41A2F" w:rsidRDefault="00E41A2F" w:rsidP="00AA2FE8">
      <w:pPr>
        <w:spacing w:line="480" w:lineRule="auto"/>
        <w:rPr>
          <w:color w:val="000000" w:themeColor="text1"/>
        </w:rPr>
      </w:pPr>
    </w:p>
    <w:p w14:paraId="49983738" w14:textId="77777777" w:rsidR="00E41A2F" w:rsidRPr="00E41A2F" w:rsidRDefault="00E41A2F" w:rsidP="00E41A2F">
      <w:pPr>
        <w:rPr>
          <w:color w:val="000000" w:themeColor="text1"/>
          <w:shd w:val="clear" w:color="auto" w:fill="FFFFFF"/>
        </w:rPr>
      </w:pPr>
      <w:r w:rsidRPr="00E41A2F">
        <w:rPr>
          <w:color w:val="000000" w:themeColor="text1"/>
          <w:shd w:val="clear" w:color="auto" w:fill="FFFFFF"/>
        </w:rPr>
        <w:t xml:space="preserve">American Obesity Treatment Association. (n.d.). Who Is Considered Morbidly Obese? Retrieved </w:t>
      </w:r>
    </w:p>
    <w:p w14:paraId="4E1A2F58" w14:textId="77777777" w:rsidR="00E41A2F" w:rsidRPr="00E41A2F" w:rsidRDefault="00E41A2F" w:rsidP="00E41A2F">
      <w:pPr>
        <w:rPr>
          <w:color w:val="000000" w:themeColor="text1"/>
          <w:shd w:val="clear" w:color="auto" w:fill="FFFFFF"/>
        </w:rPr>
      </w:pPr>
    </w:p>
    <w:p w14:paraId="16FF075F" w14:textId="6F8B4D1C" w:rsidR="00E41A2F" w:rsidRPr="00E41A2F" w:rsidRDefault="00E41A2F" w:rsidP="00E41A2F">
      <w:pPr>
        <w:ind w:firstLine="720"/>
        <w:rPr>
          <w:color w:val="000000" w:themeColor="text1"/>
        </w:rPr>
      </w:pPr>
      <w:r w:rsidRPr="00E41A2F">
        <w:rPr>
          <w:color w:val="000000" w:themeColor="text1"/>
          <w:shd w:val="clear" w:color="auto" w:fill="FFFFFF"/>
        </w:rPr>
        <w:t>January 11, 20AD, from https://www.americanobesity.org/morbidObesity.htm</w:t>
      </w:r>
    </w:p>
    <w:p w14:paraId="4364BA8A" w14:textId="0FA65B29" w:rsidR="00E41A2F" w:rsidRPr="00E41A2F" w:rsidRDefault="00E41A2F" w:rsidP="00AA2FE8">
      <w:pPr>
        <w:spacing w:line="480" w:lineRule="auto"/>
        <w:rPr>
          <w:color w:val="000000" w:themeColor="text1"/>
        </w:rPr>
      </w:pPr>
    </w:p>
    <w:p w14:paraId="0B9A6775" w14:textId="77777777" w:rsidR="00E41A2F" w:rsidRPr="00E41A2F" w:rsidRDefault="00E41A2F" w:rsidP="00E41A2F">
      <w:pPr>
        <w:rPr>
          <w:color w:val="000000" w:themeColor="text1"/>
          <w:shd w:val="clear" w:color="auto" w:fill="FFFFFF"/>
        </w:rPr>
      </w:pPr>
      <w:r w:rsidRPr="00E41A2F">
        <w:rPr>
          <w:color w:val="000000" w:themeColor="text1"/>
          <w:shd w:val="clear" w:color="auto" w:fill="FFFFFF"/>
        </w:rPr>
        <w:t xml:space="preserve">Behavior Modification and Activity. (n.d.). Retrieved April 18, 2020, from </w:t>
      </w:r>
    </w:p>
    <w:p w14:paraId="6671EEA1" w14:textId="77777777" w:rsidR="00E41A2F" w:rsidRPr="00E41A2F" w:rsidRDefault="00E41A2F" w:rsidP="00E41A2F">
      <w:pPr>
        <w:rPr>
          <w:color w:val="000000" w:themeColor="text1"/>
          <w:shd w:val="clear" w:color="auto" w:fill="FFFFFF"/>
        </w:rPr>
      </w:pPr>
    </w:p>
    <w:p w14:paraId="13CB0CCF" w14:textId="2A5E8CE0" w:rsidR="00E41A2F" w:rsidRPr="00E41A2F" w:rsidRDefault="00E41A2F" w:rsidP="00E41A2F">
      <w:pPr>
        <w:ind w:firstLine="720"/>
        <w:rPr>
          <w:color w:val="000000" w:themeColor="text1"/>
          <w:shd w:val="clear" w:color="auto" w:fill="FFFFFF"/>
        </w:rPr>
      </w:pPr>
      <w:hyperlink r:id="rId7" w:history="1">
        <w:r w:rsidRPr="00E41A2F">
          <w:rPr>
            <w:rStyle w:val="Hyperlink"/>
            <w:color w:val="000000" w:themeColor="text1"/>
            <w:shd w:val="clear" w:color="auto" w:fill="FFFFFF"/>
          </w:rPr>
          <w:t>https://www.obesityaction.org/obesity-treatments/what-is-obesity-treatment/behavior-</w:t>
        </w:r>
      </w:hyperlink>
    </w:p>
    <w:p w14:paraId="625252D6" w14:textId="77777777" w:rsidR="00E41A2F" w:rsidRPr="00E41A2F" w:rsidRDefault="00E41A2F" w:rsidP="00E41A2F">
      <w:pPr>
        <w:ind w:firstLine="720"/>
        <w:rPr>
          <w:color w:val="000000" w:themeColor="text1"/>
          <w:shd w:val="clear" w:color="auto" w:fill="FFFFFF"/>
        </w:rPr>
      </w:pPr>
    </w:p>
    <w:p w14:paraId="692C4709" w14:textId="084F3935" w:rsidR="00E41A2F" w:rsidRPr="00E41A2F" w:rsidRDefault="00E41A2F" w:rsidP="00E41A2F">
      <w:pPr>
        <w:ind w:firstLine="720"/>
        <w:rPr>
          <w:color w:val="000000" w:themeColor="text1"/>
        </w:rPr>
      </w:pPr>
      <w:r w:rsidRPr="00E41A2F">
        <w:rPr>
          <w:color w:val="000000" w:themeColor="text1"/>
          <w:shd w:val="clear" w:color="auto" w:fill="FFFFFF"/>
        </w:rPr>
        <w:t>modification-and-activity/</w:t>
      </w:r>
    </w:p>
    <w:p w14:paraId="04DF9670" w14:textId="109AF0F3" w:rsidR="00E41A2F" w:rsidRPr="00E41A2F" w:rsidRDefault="00E41A2F" w:rsidP="00AA2FE8">
      <w:pPr>
        <w:spacing w:line="480" w:lineRule="auto"/>
        <w:rPr>
          <w:color w:val="000000" w:themeColor="text1"/>
        </w:rPr>
      </w:pPr>
    </w:p>
    <w:p w14:paraId="4CF301C2" w14:textId="77777777" w:rsidR="00E41A2F" w:rsidRPr="00E41A2F" w:rsidRDefault="00E41A2F" w:rsidP="00E41A2F">
      <w:pPr>
        <w:rPr>
          <w:color w:val="000000" w:themeColor="text1"/>
          <w:shd w:val="clear" w:color="auto" w:fill="FFFFFF"/>
        </w:rPr>
      </w:pPr>
      <w:r w:rsidRPr="00E41A2F">
        <w:rPr>
          <w:color w:val="000000" w:themeColor="text1"/>
          <w:shd w:val="clear" w:color="auto" w:fill="FFFFFF"/>
        </w:rPr>
        <w:t xml:space="preserve">What is Morbid Obesity? (n.d.). Retrieved March 7, 2020, from </w:t>
      </w:r>
    </w:p>
    <w:p w14:paraId="42BC676B" w14:textId="77777777" w:rsidR="00E41A2F" w:rsidRPr="00E41A2F" w:rsidRDefault="00E41A2F" w:rsidP="00E41A2F">
      <w:pPr>
        <w:rPr>
          <w:color w:val="000000" w:themeColor="text1"/>
          <w:shd w:val="clear" w:color="auto" w:fill="FFFFFF"/>
        </w:rPr>
      </w:pPr>
    </w:p>
    <w:p w14:paraId="1577AD4D" w14:textId="02F5A994" w:rsidR="00E41A2F" w:rsidRPr="00E41A2F" w:rsidRDefault="00E41A2F" w:rsidP="00E41A2F">
      <w:pPr>
        <w:ind w:firstLine="720"/>
        <w:rPr>
          <w:color w:val="000000" w:themeColor="text1"/>
          <w:shd w:val="clear" w:color="auto" w:fill="FFFFFF"/>
        </w:rPr>
      </w:pPr>
      <w:hyperlink r:id="rId8" w:history="1">
        <w:r w:rsidRPr="00E41A2F">
          <w:rPr>
            <w:rStyle w:val="Hyperlink"/>
            <w:color w:val="000000" w:themeColor="text1"/>
            <w:shd w:val="clear" w:color="auto" w:fill="FFFFFF"/>
          </w:rPr>
          <w:t>https://www.urmc.rochester.edu/highland/bariatric-surgery-center/questions/morbid-</w:t>
        </w:r>
      </w:hyperlink>
    </w:p>
    <w:p w14:paraId="69870473" w14:textId="77777777" w:rsidR="00E41A2F" w:rsidRPr="00E41A2F" w:rsidRDefault="00E41A2F" w:rsidP="00E41A2F">
      <w:pPr>
        <w:ind w:firstLine="720"/>
        <w:rPr>
          <w:color w:val="000000" w:themeColor="text1"/>
          <w:shd w:val="clear" w:color="auto" w:fill="FFFFFF"/>
        </w:rPr>
      </w:pPr>
    </w:p>
    <w:p w14:paraId="48519376" w14:textId="25773708" w:rsidR="00E41A2F" w:rsidRPr="00E41A2F" w:rsidRDefault="00E41A2F" w:rsidP="00E41A2F">
      <w:pPr>
        <w:ind w:firstLine="720"/>
        <w:rPr>
          <w:color w:val="000000" w:themeColor="text1"/>
        </w:rPr>
      </w:pPr>
      <w:r w:rsidRPr="00E41A2F">
        <w:rPr>
          <w:color w:val="000000" w:themeColor="text1"/>
          <w:shd w:val="clear" w:color="auto" w:fill="FFFFFF"/>
        </w:rPr>
        <w:t>obesity.aspx</w:t>
      </w:r>
    </w:p>
    <w:p w14:paraId="231A5ED7" w14:textId="7C92DF72" w:rsidR="00E41A2F" w:rsidRPr="00E41A2F" w:rsidRDefault="00E41A2F" w:rsidP="00AA2FE8">
      <w:pPr>
        <w:spacing w:line="480" w:lineRule="auto"/>
        <w:rPr>
          <w:color w:val="000000" w:themeColor="text1"/>
        </w:rPr>
      </w:pPr>
    </w:p>
    <w:p w14:paraId="2993177E" w14:textId="0AF91904" w:rsidR="00E41A2F" w:rsidRPr="00E41A2F" w:rsidRDefault="00E41A2F" w:rsidP="00AA2FE8">
      <w:pPr>
        <w:spacing w:line="480" w:lineRule="auto"/>
        <w:rPr>
          <w:color w:val="000000" w:themeColor="text1"/>
        </w:rPr>
      </w:pPr>
    </w:p>
    <w:p w14:paraId="11415292" w14:textId="77777777" w:rsidR="00E41A2F" w:rsidRPr="00E41A2F" w:rsidRDefault="00E41A2F" w:rsidP="00AA2FE8">
      <w:pPr>
        <w:spacing w:line="480" w:lineRule="auto"/>
        <w:rPr>
          <w:color w:val="000000" w:themeColor="text1"/>
        </w:rPr>
      </w:pPr>
    </w:p>
    <w:p w14:paraId="27DC42EC" w14:textId="48001EEB" w:rsidR="00E41A2F" w:rsidRPr="00E41A2F" w:rsidRDefault="00E41A2F" w:rsidP="00AA2FE8">
      <w:pPr>
        <w:spacing w:line="480" w:lineRule="auto"/>
        <w:rPr>
          <w:color w:val="000000" w:themeColor="text1"/>
        </w:rPr>
      </w:pPr>
    </w:p>
    <w:p w14:paraId="47AEE647" w14:textId="1BC50185" w:rsidR="00E41A2F" w:rsidRPr="00E41A2F" w:rsidRDefault="00E41A2F" w:rsidP="00AA2FE8">
      <w:pPr>
        <w:spacing w:line="480" w:lineRule="auto"/>
        <w:rPr>
          <w:color w:val="000000" w:themeColor="text1"/>
        </w:rPr>
      </w:pPr>
    </w:p>
    <w:p w14:paraId="6FD808FB" w14:textId="77777777" w:rsidR="00E41A2F" w:rsidRPr="00E41A2F" w:rsidRDefault="00E41A2F" w:rsidP="00AA2FE8">
      <w:pPr>
        <w:spacing w:line="480" w:lineRule="auto"/>
        <w:rPr>
          <w:color w:val="000000" w:themeColor="text1"/>
        </w:rPr>
      </w:pPr>
    </w:p>
    <w:p w14:paraId="5C4383A6" w14:textId="77777777" w:rsidR="00AA2FE8" w:rsidRPr="00E41A2F" w:rsidRDefault="00AA2FE8" w:rsidP="00AA2FE8">
      <w:pPr>
        <w:spacing w:line="480" w:lineRule="auto"/>
        <w:rPr>
          <w:color w:val="000000" w:themeColor="text1"/>
        </w:rPr>
      </w:pPr>
    </w:p>
    <w:p w14:paraId="271E5B63" w14:textId="52F2F54D" w:rsidR="00332347" w:rsidRPr="00332347" w:rsidRDefault="00332347" w:rsidP="00AA2FE8">
      <w:pPr>
        <w:spacing w:line="480" w:lineRule="auto"/>
        <w:ind w:firstLine="720"/>
        <w:rPr>
          <w:color w:val="000000" w:themeColor="text1"/>
        </w:rPr>
      </w:pPr>
    </w:p>
    <w:p w14:paraId="22B89C38" w14:textId="77777777" w:rsidR="00332347" w:rsidRPr="00E41A2F" w:rsidRDefault="00332347" w:rsidP="00AA2FE8">
      <w:pPr>
        <w:spacing w:line="480" w:lineRule="auto"/>
        <w:rPr>
          <w:color w:val="000000" w:themeColor="text1"/>
        </w:rPr>
      </w:pPr>
    </w:p>
    <w:sectPr w:rsidR="00332347" w:rsidRPr="00E41A2F" w:rsidSect="004972B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647BB9" w14:textId="77777777" w:rsidR="00437882" w:rsidRDefault="00437882" w:rsidP="004972B3">
      <w:r>
        <w:separator/>
      </w:r>
    </w:p>
  </w:endnote>
  <w:endnote w:type="continuationSeparator" w:id="0">
    <w:p w14:paraId="244C2F50" w14:textId="77777777" w:rsidR="00437882" w:rsidRDefault="00437882" w:rsidP="0049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EC0C70" w14:textId="77777777" w:rsidR="00437882" w:rsidRDefault="00437882" w:rsidP="004972B3">
      <w:r>
        <w:separator/>
      </w:r>
    </w:p>
  </w:footnote>
  <w:footnote w:type="continuationSeparator" w:id="0">
    <w:p w14:paraId="32892005" w14:textId="77777777" w:rsidR="00437882" w:rsidRDefault="00437882" w:rsidP="00497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2EABA" w14:textId="7E2D68A5" w:rsidR="004972B3" w:rsidRDefault="004972B3">
    <w:pPr>
      <w:pStyle w:val="Header"/>
    </w:pPr>
    <w:r>
      <w:t>OBESOGENIC SOCIETY</w:t>
    </w:r>
  </w:p>
  <w:p w14:paraId="1C68D92B" w14:textId="77777777" w:rsidR="004972B3" w:rsidRDefault="004972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75F07" w14:textId="5973325A" w:rsidR="004972B3" w:rsidRDefault="004972B3">
    <w:pPr>
      <w:pStyle w:val="Header"/>
    </w:pPr>
    <w:r>
      <w:t>Running Head: OBESOGENIC SOCIETY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273757"/>
    <w:multiLevelType w:val="multilevel"/>
    <w:tmpl w:val="89585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F01D68"/>
    <w:multiLevelType w:val="multilevel"/>
    <w:tmpl w:val="8B7C8F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8402AA"/>
    <w:multiLevelType w:val="multilevel"/>
    <w:tmpl w:val="C44891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347"/>
    <w:rsid w:val="000234E4"/>
    <w:rsid w:val="000E20BF"/>
    <w:rsid w:val="00332347"/>
    <w:rsid w:val="00437882"/>
    <w:rsid w:val="004972B3"/>
    <w:rsid w:val="004D4B4F"/>
    <w:rsid w:val="00545684"/>
    <w:rsid w:val="00623A6A"/>
    <w:rsid w:val="00671216"/>
    <w:rsid w:val="006A56EF"/>
    <w:rsid w:val="00852F47"/>
    <w:rsid w:val="00AA2FE8"/>
    <w:rsid w:val="00AF2CD6"/>
    <w:rsid w:val="00BB2654"/>
    <w:rsid w:val="00BE622A"/>
    <w:rsid w:val="00C81552"/>
    <w:rsid w:val="00CF3B56"/>
    <w:rsid w:val="00D52374"/>
    <w:rsid w:val="00E4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3D09C0"/>
  <w15:chartTrackingRefBased/>
  <w15:docId w15:val="{ECFDFE26-9E38-AF48-A192-A887C108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A2F"/>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2347"/>
    <w:pPr>
      <w:spacing w:before="100" w:beforeAutospacing="1" w:after="100" w:afterAutospacing="1"/>
    </w:pPr>
  </w:style>
  <w:style w:type="character" w:styleId="Emphasis">
    <w:name w:val="Emphasis"/>
    <w:basedOn w:val="DefaultParagraphFont"/>
    <w:uiPriority w:val="20"/>
    <w:qFormat/>
    <w:rsid w:val="00332347"/>
    <w:rPr>
      <w:i/>
      <w:iCs/>
    </w:rPr>
  </w:style>
  <w:style w:type="character" w:styleId="Strong">
    <w:name w:val="Strong"/>
    <w:basedOn w:val="DefaultParagraphFont"/>
    <w:uiPriority w:val="22"/>
    <w:qFormat/>
    <w:rsid w:val="00332347"/>
    <w:rPr>
      <w:b/>
      <w:bCs/>
    </w:rPr>
  </w:style>
  <w:style w:type="character" w:styleId="Hyperlink">
    <w:name w:val="Hyperlink"/>
    <w:basedOn w:val="DefaultParagraphFont"/>
    <w:uiPriority w:val="99"/>
    <w:unhideWhenUsed/>
    <w:rsid w:val="00623A6A"/>
    <w:rPr>
      <w:color w:val="0000FF"/>
      <w:u w:val="single"/>
    </w:rPr>
  </w:style>
  <w:style w:type="character" w:styleId="UnresolvedMention">
    <w:name w:val="Unresolved Mention"/>
    <w:basedOn w:val="DefaultParagraphFont"/>
    <w:uiPriority w:val="99"/>
    <w:semiHidden/>
    <w:unhideWhenUsed/>
    <w:rsid w:val="00E41A2F"/>
    <w:rPr>
      <w:color w:val="605E5C"/>
      <w:shd w:val="clear" w:color="auto" w:fill="E1DFDD"/>
    </w:rPr>
  </w:style>
  <w:style w:type="paragraph" w:styleId="Header">
    <w:name w:val="header"/>
    <w:basedOn w:val="Normal"/>
    <w:link w:val="HeaderChar"/>
    <w:uiPriority w:val="99"/>
    <w:unhideWhenUsed/>
    <w:rsid w:val="004972B3"/>
    <w:pPr>
      <w:tabs>
        <w:tab w:val="center" w:pos="4680"/>
        <w:tab w:val="right" w:pos="9360"/>
      </w:tabs>
    </w:pPr>
  </w:style>
  <w:style w:type="character" w:customStyle="1" w:styleId="HeaderChar">
    <w:name w:val="Header Char"/>
    <w:basedOn w:val="DefaultParagraphFont"/>
    <w:link w:val="Header"/>
    <w:uiPriority w:val="99"/>
    <w:rsid w:val="004972B3"/>
    <w:rPr>
      <w:rFonts w:ascii="Times New Roman" w:eastAsia="Times New Roman" w:hAnsi="Times New Roman" w:cs="Times New Roman"/>
    </w:rPr>
  </w:style>
  <w:style w:type="paragraph" w:styleId="Footer">
    <w:name w:val="footer"/>
    <w:basedOn w:val="Normal"/>
    <w:link w:val="FooterChar"/>
    <w:uiPriority w:val="99"/>
    <w:unhideWhenUsed/>
    <w:rsid w:val="004972B3"/>
    <w:pPr>
      <w:tabs>
        <w:tab w:val="center" w:pos="4680"/>
        <w:tab w:val="right" w:pos="9360"/>
      </w:tabs>
    </w:pPr>
  </w:style>
  <w:style w:type="character" w:customStyle="1" w:styleId="FooterChar">
    <w:name w:val="Footer Char"/>
    <w:basedOn w:val="DefaultParagraphFont"/>
    <w:link w:val="Footer"/>
    <w:uiPriority w:val="99"/>
    <w:rsid w:val="004972B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323490">
      <w:bodyDiv w:val="1"/>
      <w:marLeft w:val="0"/>
      <w:marRight w:val="0"/>
      <w:marTop w:val="0"/>
      <w:marBottom w:val="0"/>
      <w:divBdr>
        <w:top w:val="none" w:sz="0" w:space="0" w:color="auto"/>
        <w:left w:val="none" w:sz="0" w:space="0" w:color="auto"/>
        <w:bottom w:val="none" w:sz="0" w:space="0" w:color="auto"/>
        <w:right w:val="none" w:sz="0" w:space="0" w:color="auto"/>
      </w:divBdr>
    </w:div>
    <w:div w:id="611939830">
      <w:bodyDiv w:val="1"/>
      <w:marLeft w:val="0"/>
      <w:marRight w:val="0"/>
      <w:marTop w:val="0"/>
      <w:marBottom w:val="0"/>
      <w:divBdr>
        <w:top w:val="none" w:sz="0" w:space="0" w:color="auto"/>
        <w:left w:val="none" w:sz="0" w:space="0" w:color="auto"/>
        <w:bottom w:val="none" w:sz="0" w:space="0" w:color="auto"/>
        <w:right w:val="none" w:sz="0" w:space="0" w:color="auto"/>
      </w:divBdr>
    </w:div>
    <w:div w:id="902525042">
      <w:bodyDiv w:val="1"/>
      <w:marLeft w:val="0"/>
      <w:marRight w:val="0"/>
      <w:marTop w:val="0"/>
      <w:marBottom w:val="0"/>
      <w:divBdr>
        <w:top w:val="none" w:sz="0" w:space="0" w:color="auto"/>
        <w:left w:val="none" w:sz="0" w:space="0" w:color="auto"/>
        <w:bottom w:val="none" w:sz="0" w:space="0" w:color="auto"/>
        <w:right w:val="none" w:sz="0" w:space="0" w:color="auto"/>
      </w:divBdr>
    </w:div>
    <w:div w:id="1028991663">
      <w:bodyDiv w:val="1"/>
      <w:marLeft w:val="0"/>
      <w:marRight w:val="0"/>
      <w:marTop w:val="0"/>
      <w:marBottom w:val="0"/>
      <w:divBdr>
        <w:top w:val="none" w:sz="0" w:space="0" w:color="auto"/>
        <w:left w:val="none" w:sz="0" w:space="0" w:color="auto"/>
        <w:bottom w:val="none" w:sz="0" w:space="0" w:color="auto"/>
        <w:right w:val="none" w:sz="0" w:space="0" w:color="auto"/>
      </w:divBdr>
    </w:div>
    <w:div w:id="1057433850">
      <w:bodyDiv w:val="1"/>
      <w:marLeft w:val="0"/>
      <w:marRight w:val="0"/>
      <w:marTop w:val="0"/>
      <w:marBottom w:val="0"/>
      <w:divBdr>
        <w:top w:val="none" w:sz="0" w:space="0" w:color="auto"/>
        <w:left w:val="none" w:sz="0" w:space="0" w:color="auto"/>
        <w:bottom w:val="none" w:sz="0" w:space="0" w:color="auto"/>
        <w:right w:val="none" w:sz="0" w:space="0" w:color="auto"/>
      </w:divBdr>
    </w:div>
    <w:div w:id="1298994293">
      <w:bodyDiv w:val="1"/>
      <w:marLeft w:val="0"/>
      <w:marRight w:val="0"/>
      <w:marTop w:val="0"/>
      <w:marBottom w:val="0"/>
      <w:divBdr>
        <w:top w:val="none" w:sz="0" w:space="0" w:color="auto"/>
        <w:left w:val="none" w:sz="0" w:space="0" w:color="auto"/>
        <w:bottom w:val="none" w:sz="0" w:space="0" w:color="auto"/>
        <w:right w:val="none" w:sz="0" w:space="0" w:color="auto"/>
      </w:divBdr>
    </w:div>
    <w:div w:id="1522664426">
      <w:bodyDiv w:val="1"/>
      <w:marLeft w:val="0"/>
      <w:marRight w:val="0"/>
      <w:marTop w:val="0"/>
      <w:marBottom w:val="0"/>
      <w:divBdr>
        <w:top w:val="none" w:sz="0" w:space="0" w:color="auto"/>
        <w:left w:val="none" w:sz="0" w:space="0" w:color="auto"/>
        <w:bottom w:val="none" w:sz="0" w:space="0" w:color="auto"/>
        <w:right w:val="none" w:sz="0" w:space="0" w:color="auto"/>
      </w:divBdr>
    </w:div>
    <w:div w:id="1553925840">
      <w:bodyDiv w:val="1"/>
      <w:marLeft w:val="0"/>
      <w:marRight w:val="0"/>
      <w:marTop w:val="0"/>
      <w:marBottom w:val="0"/>
      <w:divBdr>
        <w:top w:val="none" w:sz="0" w:space="0" w:color="auto"/>
        <w:left w:val="none" w:sz="0" w:space="0" w:color="auto"/>
        <w:bottom w:val="none" w:sz="0" w:space="0" w:color="auto"/>
        <w:right w:val="none" w:sz="0" w:space="0" w:color="auto"/>
      </w:divBdr>
    </w:div>
    <w:div w:id="194322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mc.rochester.edu/highland/bariatric-surgery-center/questions/morbid-" TargetMode="External"/><Relationship Id="rId3" Type="http://schemas.openxmlformats.org/officeDocument/2006/relationships/settings" Target="settings.xml"/><Relationship Id="rId7" Type="http://schemas.openxmlformats.org/officeDocument/2006/relationships/hyperlink" Target="https://www.obesityaction.org/obesity-treatments/what-is-obesity-treatment/behavio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687</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2020-05-17T00:12:00Z</dcterms:created>
  <dcterms:modified xsi:type="dcterms:W3CDTF">2020-05-17T00:12:00Z</dcterms:modified>
</cp:coreProperties>
</file>